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EF2" w:rsidRDefault="00982323" w:rsidP="00982323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Horní Kounice </w:t>
      </w:r>
    </w:p>
    <w:p w:rsidR="00982323" w:rsidRDefault="00982323" w:rsidP="00982323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Zastupitelstvo obce Horní Kounice</w:t>
      </w:r>
    </w:p>
    <w:p w:rsidR="00982323" w:rsidRDefault="00982323" w:rsidP="00982323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Obecně závazná vyhláška obce Horní Kounice č. 1/2019</w:t>
      </w:r>
    </w:p>
    <w:p w:rsidR="00982323" w:rsidRDefault="00982323" w:rsidP="00982323">
      <w:pPr>
        <w:pStyle w:val="Bezmez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místním poplatku za provoz systému shromažďování, sběru, přepravy, třídění, využívání a odstraňování komunálních odpadů</w:t>
      </w:r>
    </w:p>
    <w:p w:rsidR="00982323" w:rsidRDefault="00982323" w:rsidP="00982323">
      <w:pPr>
        <w:pStyle w:val="Bezmezer"/>
        <w:jc w:val="center"/>
        <w:rPr>
          <w:b/>
          <w:bCs/>
          <w:sz w:val="28"/>
          <w:szCs w:val="28"/>
        </w:rPr>
      </w:pPr>
    </w:p>
    <w:p w:rsidR="002433DA" w:rsidRDefault="002433DA" w:rsidP="00982323">
      <w:pPr>
        <w:pStyle w:val="Bezmezer"/>
        <w:jc w:val="both"/>
        <w:rPr>
          <w:sz w:val="24"/>
          <w:szCs w:val="24"/>
        </w:rPr>
      </w:pPr>
    </w:p>
    <w:p w:rsidR="00982323" w:rsidRDefault="00982323" w:rsidP="0098232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Zastupitelstvo obce Horní Kounice se na svém zasedání dne</w:t>
      </w:r>
      <w:r w:rsidR="0015108C">
        <w:rPr>
          <w:sz w:val="24"/>
          <w:szCs w:val="24"/>
        </w:rPr>
        <w:t xml:space="preserve"> 9.12.2019</w:t>
      </w:r>
      <w:r>
        <w:rPr>
          <w:sz w:val="24"/>
          <w:szCs w:val="24"/>
        </w:rPr>
        <w:t xml:space="preserve"> usnesením č.</w:t>
      </w:r>
      <w:r w:rsidR="0015108C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usneslo vydat na základě § 14 zákona č. 565/1990 Sb., o místních poplatcích, ve znění pozdějších předpisů (dále jen „zákon místních poplatcích“), a v souladu s § 10 písm. d) a § 84odst. 2 písm. h) zákona č. 128/2000 S., o obcích (obecní nařízení), ve znění pozdějších předpisů, tuto obecně závaznou vyhlášku (dále jen „tato vyhláška“):</w:t>
      </w:r>
    </w:p>
    <w:p w:rsidR="00982323" w:rsidRDefault="00982323" w:rsidP="00982323">
      <w:pPr>
        <w:pStyle w:val="Bezmezer"/>
        <w:jc w:val="both"/>
        <w:rPr>
          <w:sz w:val="24"/>
          <w:szCs w:val="24"/>
        </w:rPr>
      </w:pPr>
    </w:p>
    <w:p w:rsidR="00982323" w:rsidRDefault="00982323" w:rsidP="00982323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1</w:t>
      </w:r>
    </w:p>
    <w:p w:rsidR="00982323" w:rsidRDefault="00982323" w:rsidP="00982323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Úvodní ustanovení</w:t>
      </w:r>
    </w:p>
    <w:p w:rsidR="002433DA" w:rsidRDefault="002433DA" w:rsidP="00982323">
      <w:pPr>
        <w:pStyle w:val="Bezmezer"/>
        <w:jc w:val="center"/>
        <w:rPr>
          <w:b/>
          <w:bCs/>
          <w:sz w:val="24"/>
          <w:szCs w:val="24"/>
        </w:rPr>
      </w:pPr>
    </w:p>
    <w:p w:rsidR="00982323" w:rsidRDefault="00982323" w:rsidP="0098232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1/ Obec Horní Kounice touto vyhláškou zavádí místní poplatek za provoz systému shromažďování, sběru, přepravy, třídění, využívání a odstraňování komunálních odpadů (dále jen „poplatek“)</w:t>
      </w:r>
    </w:p>
    <w:p w:rsidR="00982323" w:rsidRDefault="00982323" w:rsidP="00982323">
      <w:pPr>
        <w:pStyle w:val="Bezmezer"/>
        <w:jc w:val="both"/>
        <w:rPr>
          <w:sz w:val="24"/>
          <w:szCs w:val="24"/>
        </w:rPr>
      </w:pPr>
    </w:p>
    <w:p w:rsidR="00982323" w:rsidRPr="00BE32FF" w:rsidRDefault="00982323" w:rsidP="00982323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2/ Správcem poplatku je obecní úřad Horní Kounice</w:t>
      </w:r>
      <w:r w:rsidR="00BE32FF">
        <w:rPr>
          <w:sz w:val="24"/>
          <w:szCs w:val="24"/>
          <w:vertAlign w:val="superscript"/>
        </w:rPr>
        <w:t>1</w:t>
      </w:r>
    </w:p>
    <w:p w:rsidR="00982323" w:rsidRDefault="00982323" w:rsidP="00982323">
      <w:pPr>
        <w:pStyle w:val="Bezmezer"/>
        <w:jc w:val="both"/>
        <w:rPr>
          <w:sz w:val="24"/>
          <w:szCs w:val="24"/>
        </w:rPr>
      </w:pPr>
    </w:p>
    <w:p w:rsidR="00982323" w:rsidRDefault="00982323" w:rsidP="00982323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2</w:t>
      </w:r>
    </w:p>
    <w:p w:rsidR="002433DA" w:rsidRDefault="002433DA" w:rsidP="00982323">
      <w:pPr>
        <w:pStyle w:val="Bezmezer"/>
        <w:jc w:val="center"/>
        <w:rPr>
          <w:b/>
          <w:bCs/>
          <w:sz w:val="24"/>
          <w:szCs w:val="24"/>
        </w:rPr>
      </w:pPr>
    </w:p>
    <w:p w:rsidR="00982323" w:rsidRDefault="00982323" w:rsidP="00982323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Poplatník</w:t>
      </w:r>
    </w:p>
    <w:p w:rsidR="002433DA" w:rsidRDefault="002433DA" w:rsidP="00982323">
      <w:pPr>
        <w:pStyle w:val="Bezmezer"/>
        <w:jc w:val="center"/>
        <w:rPr>
          <w:b/>
          <w:bCs/>
          <w:sz w:val="24"/>
          <w:szCs w:val="24"/>
        </w:rPr>
      </w:pPr>
    </w:p>
    <w:p w:rsidR="00982323" w:rsidRDefault="00982323" w:rsidP="00982323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1/ Poplatek za provoz systému shromažďování, sběru, přepravy, třídění, využívání a odstraňování komunálních odpadů platí</w:t>
      </w:r>
      <w:r w:rsidR="00BE32FF">
        <w:rPr>
          <w:sz w:val="24"/>
          <w:szCs w:val="24"/>
          <w:vertAlign w:val="superscript"/>
        </w:rPr>
        <w:t>2</w:t>
      </w:r>
    </w:p>
    <w:p w:rsidR="00BE32FF" w:rsidRPr="00BE32FF" w:rsidRDefault="00BE32FF" w:rsidP="00BE32F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4"/>
          <w:szCs w:val="24"/>
        </w:rPr>
        <w:t>fyzická osoba přihlášená v obci,</w:t>
      </w:r>
    </w:p>
    <w:p w:rsidR="00BE32FF" w:rsidRPr="00BE32FF" w:rsidRDefault="00BE32FF" w:rsidP="00BE32FF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4"/>
          <w:szCs w:val="24"/>
        </w:rPr>
        <w:t>fyzická osoba, která má ve vlastnictví stavbu určenou k individuální rekreaci, byt nebo rodinný dům, ve kterých není přihlášená žádná fyzická osoba, a to ve výši odpovídající poplatku za jednu fyzickou osobu, má-li ke stavbě určené i individuální rekreaci, bytu nebo rodinného domu vlastnické právo více osob jsou povinny platit poplatek společně a nerozdílně.</w:t>
      </w:r>
    </w:p>
    <w:p w:rsidR="00BE32FF" w:rsidRDefault="00BE32FF" w:rsidP="00BE32FF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2/ Za fyzické osoby tvořící domácnost může poplatek platit jedna osoba. Za fyzické osoby žijící v rodinném nebo bytovém domě může poplatek platit vlastník neb správce. Osoby, které platí poplatek ze více fyzických osob, jsou povinny správci poplatku oznámit jméno, popřípadě jména, příjmení a data narození osob, za které poplatek platí.</w:t>
      </w:r>
      <w:r>
        <w:rPr>
          <w:sz w:val="24"/>
          <w:szCs w:val="24"/>
          <w:vertAlign w:val="superscript"/>
        </w:rPr>
        <w:t>3</w:t>
      </w:r>
    </w:p>
    <w:p w:rsidR="00BE32FF" w:rsidRDefault="00BE32FF" w:rsidP="00BE32FF">
      <w:pPr>
        <w:pStyle w:val="Bezmezer"/>
        <w:jc w:val="both"/>
        <w:rPr>
          <w:sz w:val="24"/>
          <w:szCs w:val="24"/>
        </w:rPr>
      </w:pPr>
    </w:p>
    <w:p w:rsidR="00716407" w:rsidRDefault="00716407" w:rsidP="00BE32FF">
      <w:pPr>
        <w:pStyle w:val="Bezmezer"/>
        <w:jc w:val="both"/>
        <w:rPr>
          <w:sz w:val="24"/>
          <w:szCs w:val="24"/>
        </w:rPr>
      </w:pPr>
    </w:p>
    <w:p w:rsidR="00716407" w:rsidRDefault="00716407" w:rsidP="00BE32FF">
      <w:pPr>
        <w:pStyle w:val="Bezmezer"/>
        <w:jc w:val="both"/>
        <w:rPr>
          <w:sz w:val="24"/>
          <w:szCs w:val="24"/>
        </w:rPr>
      </w:pPr>
    </w:p>
    <w:p w:rsidR="00BE32FF" w:rsidRPr="00BE32FF" w:rsidRDefault="00BE32FF" w:rsidP="00BE32F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BE32FF" w:rsidRDefault="00BE32FF" w:rsidP="00BE32FF">
      <w:pPr>
        <w:pStyle w:val="Bezmezer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>1 § 15 odst.  1 zákona, o místních poplatcích</w:t>
      </w:r>
    </w:p>
    <w:p w:rsidR="00BE32FF" w:rsidRDefault="00BE32FF" w:rsidP="00BE32FF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2 § 10b odst. 1 zákona o místních poplatcích</w:t>
      </w:r>
    </w:p>
    <w:p w:rsidR="00BE32FF" w:rsidRDefault="00BE32FF" w:rsidP="00BE32FF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3 § 10b odst. 2 zákona o místních poplatcích</w:t>
      </w:r>
    </w:p>
    <w:p w:rsidR="00716407" w:rsidRDefault="00716407" w:rsidP="00BE32FF">
      <w:pPr>
        <w:pStyle w:val="Bezmezer"/>
        <w:jc w:val="both"/>
        <w:rPr>
          <w:sz w:val="16"/>
          <w:szCs w:val="16"/>
        </w:rPr>
      </w:pPr>
    </w:p>
    <w:p w:rsidR="00716407" w:rsidRDefault="00716407" w:rsidP="00BE32FF">
      <w:pPr>
        <w:pStyle w:val="Bezmezer"/>
        <w:jc w:val="both"/>
        <w:rPr>
          <w:sz w:val="16"/>
          <w:szCs w:val="16"/>
        </w:rPr>
      </w:pPr>
    </w:p>
    <w:p w:rsidR="00BE32FF" w:rsidRPr="00716407" w:rsidRDefault="00BE32FF" w:rsidP="00716407">
      <w:pPr>
        <w:pStyle w:val="Bezmezer"/>
        <w:jc w:val="center"/>
        <w:rPr>
          <w:sz w:val="24"/>
          <w:szCs w:val="24"/>
        </w:rPr>
      </w:pPr>
    </w:p>
    <w:p w:rsidR="00BE32FF" w:rsidRDefault="00FF3341" w:rsidP="00716407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</w:t>
      </w:r>
      <w:r w:rsidR="00BE32FF">
        <w:rPr>
          <w:b/>
          <w:bCs/>
          <w:sz w:val="24"/>
          <w:szCs w:val="24"/>
        </w:rPr>
        <w:t>l. 3</w:t>
      </w:r>
    </w:p>
    <w:p w:rsidR="00BE32FF" w:rsidRDefault="00BE32FF" w:rsidP="00BE32FF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Ohlašovací povinnost</w:t>
      </w:r>
    </w:p>
    <w:p w:rsidR="00BE32FF" w:rsidRDefault="00BE32FF" w:rsidP="00BE32FF">
      <w:pPr>
        <w:pStyle w:val="Bezmezer"/>
        <w:jc w:val="center"/>
        <w:rPr>
          <w:b/>
          <w:bCs/>
          <w:sz w:val="24"/>
          <w:szCs w:val="24"/>
        </w:rPr>
      </w:pPr>
    </w:p>
    <w:p w:rsidR="00BE32FF" w:rsidRDefault="004C3AB0" w:rsidP="00BE32F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1/ Poplatník je povinen ohlásit správci poplatku vznik své poplatkové povinnosti nejpozději do 15dnů ode dne, kdy mu povinnost platit tento poplatek vznikla.</w:t>
      </w:r>
    </w:p>
    <w:p w:rsidR="002433DA" w:rsidRDefault="002433DA" w:rsidP="00BE32FF">
      <w:pPr>
        <w:pStyle w:val="Bezmezer"/>
        <w:jc w:val="both"/>
        <w:rPr>
          <w:sz w:val="24"/>
          <w:szCs w:val="24"/>
        </w:rPr>
      </w:pPr>
    </w:p>
    <w:p w:rsidR="004C3AB0" w:rsidRDefault="004C3AB0" w:rsidP="00BE32F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2/ Poplatník dle čl. 2 odst. 1 této vyhlášky je povinen ohlásit správci poplatku jméno, popřípadě jména, příjmení , místo přihlášení, popřípadě další adresy pro doručování. Současně uvede skutečnosti zakládající nárok na osvobození nebo úlevu od poplatku.</w:t>
      </w:r>
    </w:p>
    <w:p w:rsidR="002433DA" w:rsidRDefault="002433DA" w:rsidP="00BE32FF">
      <w:pPr>
        <w:pStyle w:val="Bezmezer"/>
        <w:jc w:val="both"/>
        <w:rPr>
          <w:sz w:val="24"/>
          <w:szCs w:val="24"/>
        </w:rPr>
      </w:pPr>
    </w:p>
    <w:p w:rsidR="004C3AB0" w:rsidRDefault="004C3AB0" w:rsidP="00BE32F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Poplatník dle čl. 2 odst. 1 písm. b) této vyhlášky je povinen ohlásit také evidenční nebo popisné číslo stavby určené k individuální rekreaci nebo rodinného domu, není-li stavba nebo dům označena evidenčním nebo popisným číslem, uvede poplatník parcelní čísli pozemku, na kterém je tato stavba umístěna. V případě bytu je poplatník povinen ohlásit orientační nebo popisné číslo stavby, ve které se byt nachází a číslo bytu, popřípadě popis umístění v budově, pokud nejsou byty očíslovány. </w:t>
      </w:r>
    </w:p>
    <w:p w:rsidR="002433DA" w:rsidRDefault="002433DA" w:rsidP="00BE32FF">
      <w:pPr>
        <w:pStyle w:val="Bezmezer"/>
        <w:jc w:val="both"/>
        <w:rPr>
          <w:sz w:val="24"/>
          <w:szCs w:val="24"/>
        </w:rPr>
      </w:pPr>
    </w:p>
    <w:p w:rsidR="004C3AB0" w:rsidRDefault="004C3AB0" w:rsidP="00BE32F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4/ Ve lhůtě podle odst. 1 je poplatník povinen ohlásit správci poplatku zánik své popl</w:t>
      </w:r>
      <w:r w:rsidR="000E0E9C">
        <w:rPr>
          <w:sz w:val="24"/>
          <w:szCs w:val="24"/>
        </w:rPr>
        <w:t>a</w:t>
      </w:r>
      <w:r>
        <w:rPr>
          <w:sz w:val="24"/>
          <w:szCs w:val="24"/>
        </w:rPr>
        <w:t xml:space="preserve">tkové povinnosti v důsledku změny přihlášení nebo v důsledku změny vlastnictví </w:t>
      </w:r>
      <w:r w:rsidR="002556D2">
        <w:rPr>
          <w:sz w:val="24"/>
          <w:szCs w:val="24"/>
        </w:rPr>
        <w:t>ke stavbě ur</w:t>
      </w:r>
      <w:r w:rsidR="000E0E9C">
        <w:rPr>
          <w:sz w:val="24"/>
          <w:szCs w:val="24"/>
        </w:rPr>
        <w:t>če</w:t>
      </w:r>
      <w:r w:rsidR="002556D2">
        <w:rPr>
          <w:sz w:val="24"/>
          <w:szCs w:val="24"/>
        </w:rPr>
        <w:t>né k individuální rekreaci, bytu nebo rodinného domu.</w:t>
      </w:r>
    </w:p>
    <w:p w:rsidR="002433DA" w:rsidRDefault="002433DA" w:rsidP="00BE32FF">
      <w:pPr>
        <w:pStyle w:val="Bezmezer"/>
        <w:jc w:val="both"/>
        <w:rPr>
          <w:sz w:val="24"/>
          <w:szCs w:val="24"/>
        </w:rPr>
      </w:pPr>
    </w:p>
    <w:p w:rsidR="002556D2" w:rsidRDefault="002556D2" w:rsidP="00BE32FF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5/ Poplatník, který nemá sídlo nebo bydliště na území členského státu Evropské unie, jiného smluvního státu Dohody o Evropském hospodářském prostoru nebo Švýcarské konfederace, uvede také adresu svého zmocněnce v tuzemsku pro doručování.</w:t>
      </w:r>
      <w:r>
        <w:rPr>
          <w:sz w:val="24"/>
          <w:szCs w:val="24"/>
          <w:vertAlign w:val="superscript"/>
        </w:rPr>
        <w:t>4</w:t>
      </w:r>
    </w:p>
    <w:p w:rsidR="002433DA" w:rsidRDefault="002433DA" w:rsidP="00BE32FF">
      <w:pPr>
        <w:pStyle w:val="Bezmezer"/>
        <w:jc w:val="both"/>
        <w:rPr>
          <w:sz w:val="24"/>
          <w:szCs w:val="24"/>
        </w:rPr>
      </w:pPr>
    </w:p>
    <w:p w:rsidR="002556D2" w:rsidRDefault="002556D2" w:rsidP="00BE32FF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0E9C">
        <w:rPr>
          <w:sz w:val="24"/>
          <w:szCs w:val="24"/>
        </w:rPr>
        <w:t>6/ Dojde-li ke změně údajů, uvedených v ohlášení, je poplatník povinen tuto změnu oznámit do 15 dnů ode dne, kdy nastala.</w:t>
      </w:r>
      <w:r w:rsidR="000E0E9C">
        <w:rPr>
          <w:sz w:val="24"/>
          <w:szCs w:val="24"/>
          <w:vertAlign w:val="superscript"/>
        </w:rPr>
        <w:t xml:space="preserve">5 </w:t>
      </w:r>
    </w:p>
    <w:p w:rsidR="002433DA" w:rsidRDefault="002433DA" w:rsidP="00BE32FF">
      <w:pPr>
        <w:pStyle w:val="Bezmezer"/>
        <w:jc w:val="both"/>
        <w:rPr>
          <w:sz w:val="24"/>
          <w:szCs w:val="24"/>
        </w:rPr>
      </w:pPr>
    </w:p>
    <w:p w:rsidR="000E0E9C" w:rsidRDefault="000E0E9C" w:rsidP="00BE32FF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7/ Povinnost ohlásit údaj podle § 2 a 3 nebo jeho změnu se nevztahuje na údaj, který může správce poplatku automatizovaným způsobem zjistit z rejstřík§ nebo evidenci, do nichž má zřízen automatizovaný přístup. Okruh těchto údajů zveřejní správce poplatku na své úřední desce.</w:t>
      </w:r>
      <w:r>
        <w:rPr>
          <w:sz w:val="24"/>
          <w:szCs w:val="24"/>
          <w:vertAlign w:val="superscript"/>
        </w:rPr>
        <w:t>6</w:t>
      </w:r>
    </w:p>
    <w:p w:rsidR="000E0E9C" w:rsidRDefault="000E0E9C" w:rsidP="00BE32FF">
      <w:pPr>
        <w:pStyle w:val="Bezmezer"/>
        <w:jc w:val="both"/>
        <w:rPr>
          <w:sz w:val="24"/>
          <w:szCs w:val="24"/>
        </w:rPr>
      </w:pPr>
    </w:p>
    <w:p w:rsidR="000E0E9C" w:rsidRDefault="000E0E9C" w:rsidP="00BE32FF">
      <w:pPr>
        <w:pStyle w:val="Bezmezer"/>
        <w:jc w:val="both"/>
        <w:rPr>
          <w:sz w:val="24"/>
          <w:szCs w:val="24"/>
        </w:rPr>
      </w:pPr>
    </w:p>
    <w:p w:rsidR="000E0E9C" w:rsidRDefault="000E0E9C" w:rsidP="000E0E9C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4</w:t>
      </w:r>
    </w:p>
    <w:p w:rsidR="000E0E9C" w:rsidRDefault="000E0E9C" w:rsidP="000E0E9C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Sazba poplatku </w:t>
      </w:r>
    </w:p>
    <w:p w:rsidR="000E0E9C" w:rsidRDefault="000E0E9C" w:rsidP="000E0E9C">
      <w:pPr>
        <w:pStyle w:val="Bezmezer"/>
        <w:jc w:val="center"/>
        <w:rPr>
          <w:b/>
          <w:bCs/>
          <w:sz w:val="24"/>
          <w:szCs w:val="24"/>
        </w:rPr>
      </w:pPr>
    </w:p>
    <w:p w:rsidR="000E0E9C" w:rsidRDefault="000E0E9C" w:rsidP="000E0E9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Sazba poplatku činí </w:t>
      </w:r>
      <w:r w:rsidR="008A6125">
        <w:rPr>
          <w:sz w:val="24"/>
          <w:szCs w:val="24"/>
        </w:rPr>
        <w:t xml:space="preserve">500,- </w:t>
      </w:r>
      <w:r>
        <w:rPr>
          <w:sz w:val="24"/>
          <w:szCs w:val="24"/>
        </w:rPr>
        <w:t>Kč a je tvořena:</w:t>
      </w:r>
    </w:p>
    <w:p w:rsidR="000E0E9C" w:rsidRDefault="000E0E9C" w:rsidP="000E0E9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částky </w:t>
      </w:r>
      <w:r w:rsidR="008A6125">
        <w:rPr>
          <w:sz w:val="24"/>
          <w:szCs w:val="24"/>
        </w:rPr>
        <w:t xml:space="preserve">210,- </w:t>
      </w:r>
      <w:r>
        <w:rPr>
          <w:sz w:val="24"/>
          <w:szCs w:val="24"/>
        </w:rPr>
        <w:t xml:space="preserve">Kč za kalendářní rok a </w:t>
      </w:r>
    </w:p>
    <w:p w:rsidR="000E0E9C" w:rsidRDefault="000E0E9C" w:rsidP="000E0E9C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A6125">
        <w:rPr>
          <w:sz w:val="24"/>
          <w:szCs w:val="24"/>
        </w:rPr>
        <w:t> </w:t>
      </w:r>
      <w:r>
        <w:rPr>
          <w:sz w:val="24"/>
          <w:szCs w:val="24"/>
        </w:rPr>
        <w:t>částky</w:t>
      </w:r>
      <w:r w:rsidR="008A6125">
        <w:rPr>
          <w:sz w:val="24"/>
          <w:szCs w:val="24"/>
        </w:rPr>
        <w:t xml:space="preserve"> 290,- </w:t>
      </w:r>
      <w:r>
        <w:rPr>
          <w:sz w:val="24"/>
          <w:szCs w:val="24"/>
        </w:rPr>
        <w:t xml:space="preserve"> Kč za kalendářní rok. Tato částka je stanovena na základě skutečných nákladů obce předchozího kalendářního roku na sběr a svoz netříděného komunálního odpadu za poplatníka a kalendářní rok.</w:t>
      </w:r>
    </w:p>
    <w:p w:rsidR="005E1E22" w:rsidRDefault="005E1E22" w:rsidP="005E1E22">
      <w:pPr>
        <w:pStyle w:val="Bezmezer"/>
        <w:jc w:val="both"/>
        <w:rPr>
          <w:sz w:val="24"/>
          <w:szCs w:val="24"/>
        </w:rPr>
      </w:pPr>
    </w:p>
    <w:p w:rsidR="005E1E22" w:rsidRDefault="00716407" w:rsidP="005E1E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5E1E22" w:rsidRDefault="005E1E22" w:rsidP="005E1E22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 § 14a odst. </w:t>
      </w:r>
      <w:r w:rsidR="00DF4D40">
        <w:rPr>
          <w:sz w:val="16"/>
          <w:szCs w:val="16"/>
        </w:rPr>
        <w:t>3</w:t>
      </w:r>
      <w:r>
        <w:rPr>
          <w:sz w:val="16"/>
          <w:szCs w:val="16"/>
        </w:rPr>
        <w:t xml:space="preserve"> zákona o místních poplatcích</w:t>
      </w:r>
    </w:p>
    <w:p w:rsidR="005E1E22" w:rsidRDefault="005E1E22" w:rsidP="005E1E22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</w:rPr>
        <w:t>5 § 14a odst. 4 zákona o místních poplatcích</w:t>
      </w:r>
    </w:p>
    <w:p w:rsidR="005E1E22" w:rsidRDefault="005E1E22" w:rsidP="005E1E22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</w:rPr>
        <w:t>6 § 14a odst. 5 zákona o místních poplatcích</w:t>
      </w:r>
    </w:p>
    <w:p w:rsidR="005E1E22" w:rsidRDefault="005E1E22" w:rsidP="005E1E22">
      <w:pPr>
        <w:pStyle w:val="Bezmezer"/>
        <w:jc w:val="both"/>
        <w:rPr>
          <w:sz w:val="16"/>
          <w:szCs w:val="16"/>
        </w:rPr>
      </w:pPr>
    </w:p>
    <w:p w:rsidR="005E1E22" w:rsidRDefault="005E1E22" w:rsidP="005E1E22">
      <w:pPr>
        <w:pStyle w:val="Bezmezer"/>
        <w:jc w:val="both"/>
        <w:rPr>
          <w:sz w:val="16"/>
          <w:szCs w:val="16"/>
        </w:rPr>
      </w:pPr>
    </w:p>
    <w:p w:rsidR="008A6125" w:rsidRDefault="005E1E22" w:rsidP="005E1E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2/ Skutečn</w:t>
      </w:r>
      <w:r w:rsidR="00A946DA">
        <w:rPr>
          <w:sz w:val="24"/>
          <w:szCs w:val="24"/>
        </w:rPr>
        <w:t>é</w:t>
      </w:r>
      <w:r>
        <w:rPr>
          <w:sz w:val="24"/>
          <w:szCs w:val="24"/>
        </w:rPr>
        <w:t xml:space="preserve"> náklady za rok 201</w:t>
      </w:r>
      <w:r w:rsidR="00A946DA">
        <w:rPr>
          <w:sz w:val="24"/>
          <w:szCs w:val="24"/>
        </w:rPr>
        <w:t>8</w:t>
      </w:r>
      <w:r>
        <w:rPr>
          <w:sz w:val="24"/>
          <w:szCs w:val="24"/>
        </w:rPr>
        <w:t xml:space="preserve"> na sběr netříděného komunálního odpadu činily: </w:t>
      </w:r>
    </w:p>
    <w:p w:rsidR="00A946DA" w:rsidRDefault="00A946DA" w:rsidP="005E1E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163 315,- Kč</w:t>
      </w:r>
    </w:p>
    <w:p w:rsidR="005E1E22" w:rsidRDefault="005E1E22" w:rsidP="005E1E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a byly rozúčtovány takto:</w:t>
      </w:r>
    </w:p>
    <w:p w:rsidR="005E1E22" w:rsidRDefault="005E1E22" w:rsidP="005E1E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Náklady </w:t>
      </w:r>
      <w:r w:rsidR="00A946DA">
        <w:rPr>
          <w:sz w:val="24"/>
          <w:szCs w:val="24"/>
        </w:rPr>
        <w:t>163 315,- Kč d</w:t>
      </w:r>
      <w:r>
        <w:rPr>
          <w:sz w:val="24"/>
          <w:szCs w:val="24"/>
        </w:rPr>
        <w:t xml:space="preserve">ěleno </w:t>
      </w:r>
      <w:r w:rsidR="00B750F1">
        <w:rPr>
          <w:sz w:val="24"/>
          <w:szCs w:val="24"/>
        </w:rPr>
        <w:t>(</w:t>
      </w:r>
      <w:r w:rsidR="00A946DA">
        <w:rPr>
          <w:sz w:val="24"/>
          <w:szCs w:val="24"/>
        </w:rPr>
        <w:t xml:space="preserve">315 </w:t>
      </w:r>
      <w:r w:rsidR="00B750F1">
        <w:rPr>
          <w:sz w:val="24"/>
          <w:szCs w:val="24"/>
        </w:rPr>
        <w:t>počet přihlášených osob na území obce +</w:t>
      </w:r>
      <w:r w:rsidR="00A946DA">
        <w:rPr>
          <w:sz w:val="24"/>
          <w:szCs w:val="24"/>
        </w:rPr>
        <w:t xml:space="preserve"> 23</w:t>
      </w:r>
      <w:r w:rsidR="00B750F1">
        <w:rPr>
          <w:sz w:val="24"/>
          <w:szCs w:val="24"/>
        </w:rPr>
        <w:t xml:space="preserve"> počet staveb určených k individuální rekreaci, bytů a rodinných domů, ve kterých není přihlášena žádná fyzická osoba)= </w:t>
      </w:r>
      <w:r w:rsidR="008A6125">
        <w:rPr>
          <w:sz w:val="24"/>
          <w:szCs w:val="24"/>
        </w:rPr>
        <w:t>4</w:t>
      </w:r>
      <w:r w:rsidR="00A946DA">
        <w:rPr>
          <w:sz w:val="24"/>
          <w:szCs w:val="24"/>
        </w:rPr>
        <w:t xml:space="preserve">83,18 </w:t>
      </w:r>
      <w:r w:rsidR="00B750F1">
        <w:rPr>
          <w:sz w:val="24"/>
          <w:szCs w:val="24"/>
        </w:rPr>
        <w:t>Kč.  Z této částky je stanovena sazba poplatku dle čl. 4 odst. 1 písm. b) vyhlášky ve výši</w:t>
      </w:r>
      <w:r w:rsidR="008A6125">
        <w:rPr>
          <w:sz w:val="24"/>
          <w:szCs w:val="24"/>
        </w:rPr>
        <w:t xml:space="preserve"> 290,- </w:t>
      </w:r>
      <w:r w:rsidR="00B750F1">
        <w:rPr>
          <w:sz w:val="24"/>
          <w:szCs w:val="24"/>
        </w:rPr>
        <w:t>Kč.</w:t>
      </w:r>
    </w:p>
    <w:p w:rsidR="00A946DA" w:rsidRDefault="00A946DA" w:rsidP="005E1E22">
      <w:pPr>
        <w:pStyle w:val="Bezmezer"/>
        <w:jc w:val="both"/>
        <w:rPr>
          <w:sz w:val="24"/>
          <w:szCs w:val="24"/>
        </w:rPr>
      </w:pPr>
    </w:p>
    <w:p w:rsidR="00B750F1" w:rsidRDefault="00A946DA" w:rsidP="005E1E2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V případě změny  místa přihlášení </w:t>
      </w:r>
      <w:r w:rsidR="00FF3341">
        <w:rPr>
          <w:sz w:val="24"/>
          <w:szCs w:val="24"/>
        </w:rPr>
        <w:t>fyzické osoby, změny vlastnictví stavby určené k individuální rekreaci, bytu nebo rodinného domu nebo změny umístění podle čl. 6 odst. 1 v průběhu kalendářního roku se poplatek platí v poměrné výši která odpovídá počtu kalendářních měsíců přihlášení, vlastnictví nebo umístění v příslušném kalendářním roce.  Dojde-li ke změně v průběhu kalendářního měsíce, je pro stanoven počtu měsíců rozhodný st</w:t>
      </w:r>
      <w:r w:rsidR="008A6125">
        <w:rPr>
          <w:sz w:val="24"/>
          <w:szCs w:val="24"/>
        </w:rPr>
        <w:t>a</w:t>
      </w:r>
      <w:r w:rsidR="00FF3341">
        <w:rPr>
          <w:sz w:val="24"/>
          <w:szCs w:val="24"/>
        </w:rPr>
        <w:t>v k poslednímu dni tohoto měsíce.</w:t>
      </w:r>
      <w:r w:rsidR="00FF3341">
        <w:rPr>
          <w:sz w:val="24"/>
          <w:szCs w:val="24"/>
          <w:vertAlign w:val="superscript"/>
        </w:rPr>
        <w:t>7</w:t>
      </w:r>
      <w:r w:rsidR="00FF3341">
        <w:rPr>
          <w:sz w:val="24"/>
          <w:szCs w:val="24"/>
        </w:rPr>
        <w:t xml:space="preserve"> </w:t>
      </w:r>
    </w:p>
    <w:p w:rsidR="000B4AC2" w:rsidRDefault="000B4AC2" w:rsidP="005E1E22">
      <w:pPr>
        <w:pStyle w:val="Bezmezer"/>
        <w:jc w:val="both"/>
        <w:rPr>
          <w:sz w:val="24"/>
          <w:szCs w:val="24"/>
        </w:rPr>
      </w:pPr>
    </w:p>
    <w:p w:rsidR="00B750F1" w:rsidRDefault="00B750F1" w:rsidP="00B750F1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5</w:t>
      </w:r>
    </w:p>
    <w:p w:rsidR="00B750F1" w:rsidRDefault="00B750F1" w:rsidP="00B750F1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Splatnost poplatku</w:t>
      </w:r>
    </w:p>
    <w:p w:rsidR="00B750F1" w:rsidRDefault="00B750F1" w:rsidP="00B750F1">
      <w:pPr>
        <w:pStyle w:val="Bezmezer"/>
        <w:jc w:val="center"/>
        <w:rPr>
          <w:b/>
          <w:bCs/>
          <w:sz w:val="24"/>
          <w:szCs w:val="24"/>
        </w:rPr>
      </w:pPr>
    </w:p>
    <w:p w:rsidR="00B750F1" w:rsidRDefault="00B750F1" w:rsidP="00B750F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1/ Poplatek pro poplatníka dle 2 odst. 1 písm. a) této vyhlášky je splatný ve čtyřech stejných splátkách, vždy nejpozději konce čtvrtletí a do příslušného kalendářního roku.</w:t>
      </w:r>
    </w:p>
    <w:p w:rsidR="002433DA" w:rsidRDefault="002433DA" w:rsidP="00B750F1">
      <w:pPr>
        <w:pStyle w:val="Bezmezer"/>
        <w:jc w:val="both"/>
        <w:rPr>
          <w:sz w:val="24"/>
          <w:szCs w:val="24"/>
        </w:rPr>
      </w:pPr>
    </w:p>
    <w:p w:rsidR="00B750F1" w:rsidRDefault="00B750F1" w:rsidP="00B750F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Poplatek pro poplatníka </w:t>
      </w:r>
      <w:r w:rsidR="00554FA6">
        <w:rPr>
          <w:sz w:val="24"/>
          <w:szCs w:val="24"/>
        </w:rPr>
        <w:t>dle čl. 2 odst. 1 písm. b) této vyhlášky je splatný jednorázově nejpozději do konce příslušného kalendářního roku.</w:t>
      </w:r>
    </w:p>
    <w:p w:rsidR="00554FA6" w:rsidRDefault="00554FA6" w:rsidP="00B750F1">
      <w:pPr>
        <w:pStyle w:val="Bezmezer"/>
        <w:jc w:val="both"/>
        <w:rPr>
          <w:sz w:val="24"/>
          <w:szCs w:val="24"/>
        </w:rPr>
      </w:pPr>
    </w:p>
    <w:p w:rsidR="00554FA6" w:rsidRDefault="00554FA6" w:rsidP="00554FA6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6</w:t>
      </w:r>
    </w:p>
    <w:p w:rsidR="00554FA6" w:rsidRDefault="00554FA6" w:rsidP="00554FA6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Osvobození a úlevy</w:t>
      </w:r>
    </w:p>
    <w:p w:rsidR="00554FA6" w:rsidRDefault="00554FA6" w:rsidP="00554FA6">
      <w:pPr>
        <w:pStyle w:val="Bezmezer"/>
        <w:jc w:val="center"/>
        <w:rPr>
          <w:b/>
          <w:bCs/>
          <w:sz w:val="24"/>
          <w:szCs w:val="24"/>
        </w:rPr>
      </w:pPr>
    </w:p>
    <w:p w:rsidR="00554FA6" w:rsidRDefault="00554FA6" w:rsidP="00554FA6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1/ Od poplatku je osvobozena fyzická osoba dle čl. 2 odst. 1 písm. a), která je</w:t>
      </w:r>
      <w:r w:rsidR="00CB2AB1">
        <w:rPr>
          <w:sz w:val="24"/>
          <w:szCs w:val="24"/>
          <w:vertAlign w:val="superscript"/>
        </w:rPr>
        <w:t>8</w:t>
      </w:r>
    </w:p>
    <w:p w:rsidR="00554FA6" w:rsidRDefault="00554FA6" w:rsidP="00554FA6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umístěna do dětského domova pro děti do 3 let věku, školského zařízení pro výkon ústavní nebo ochranné výchovy nebo školského zařízení pro preventivně výchovnou péči na základě rozhodnutí soudu nebo smlouvy.</w:t>
      </w:r>
    </w:p>
    <w:p w:rsidR="00145AE7" w:rsidRDefault="00145AE7" w:rsidP="00554FA6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umístěna do zařízení pro děti vyžadující okamžitou pomoc na základě rozhodnutí soudu, na žádost obecního úřadu obce s rozšířenou působností, zákonného zástupce dítěte nebo nezletilého</w:t>
      </w:r>
    </w:p>
    <w:p w:rsidR="00145AE7" w:rsidRDefault="008405A7" w:rsidP="00554FA6">
      <w:pPr>
        <w:pStyle w:val="Bezmezer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umístěna v domově pro seniory se zdravotním postižením, domově pro seniory, domově se zvláštním režimem nebo chráněném bydlení</w:t>
      </w:r>
    </w:p>
    <w:p w:rsidR="002433DA" w:rsidRDefault="002433DA" w:rsidP="008405A7">
      <w:pPr>
        <w:pStyle w:val="Bezmezer"/>
        <w:jc w:val="both"/>
        <w:rPr>
          <w:sz w:val="24"/>
          <w:szCs w:val="24"/>
        </w:rPr>
      </w:pPr>
    </w:p>
    <w:p w:rsidR="008405A7" w:rsidRDefault="008405A7" w:rsidP="008405A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2/ Od poplatků se osvobozují :</w:t>
      </w:r>
    </w:p>
    <w:p w:rsidR="008405A7" w:rsidRDefault="008405A7" w:rsidP="008405A7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osoby, které se v obci v daném roce dlouhodobě tj. 12 měsíců nezdržují</w:t>
      </w:r>
    </w:p>
    <w:p w:rsidR="008405A7" w:rsidRDefault="008405A7" w:rsidP="008405A7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osoby, kterým byl úředně stanoven trvalý pobyt na adrese ohlašovny obecního úřadu</w:t>
      </w:r>
    </w:p>
    <w:p w:rsidR="008405A7" w:rsidRDefault="008405A7" w:rsidP="008405A7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nemovitosti sloužící k individuální rekreaci u řeky Rokytné, z důvodu nezajíždění svozové firmy.</w:t>
      </w:r>
    </w:p>
    <w:p w:rsidR="002433DA" w:rsidRDefault="002433DA" w:rsidP="008405A7">
      <w:pPr>
        <w:pStyle w:val="Bezmezer"/>
        <w:jc w:val="both"/>
        <w:rPr>
          <w:sz w:val="24"/>
          <w:szCs w:val="24"/>
        </w:rPr>
      </w:pPr>
    </w:p>
    <w:p w:rsidR="00CB2AB1" w:rsidRDefault="00CB2AB1" w:rsidP="008405A7">
      <w:pPr>
        <w:pStyle w:val="Bezmezer"/>
        <w:jc w:val="both"/>
        <w:rPr>
          <w:sz w:val="24"/>
          <w:szCs w:val="24"/>
        </w:rPr>
      </w:pPr>
    </w:p>
    <w:p w:rsidR="00CB2AB1" w:rsidRDefault="00CB2AB1" w:rsidP="008405A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CB2AB1" w:rsidRDefault="00CB2AB1" w:rsidP="008405A7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</w:rPr>
        <w:t>7 § 10b odst. 6 zákona o místních poplatcích</w:t>
      </w:r>
    </w:p>
    <w:p w:rsidR="00CB2AB1" w:rsidRPr="00CB2AB1" w:rsidRDefault="00CB2AB1" w:rsidP="008405A7">
      <w:pPr>
        <w:pStyle w:val="Bezmezer"/>
        <w:jc w:val="both"/>
        <w:rPr>
          <w:sz w:val="16"/>
          <w:szCs w:val="16"/>
        </w:rPr>
      </w:pPr>
      <w:r>
        <w:rPr>
          <w:sz w:val="16"/>
          <w:szCs w:val="16"/>
        </w:rPr>
        <w:t>8 § 10b odst. 3 zákona o místních poplatcích</w:t>
      </w:r>
    </w:p>
    <w:p w:rsidR="00CB2AB1" w:rsidRDefault="00CB2AB1" w:rsidP="008405A7">
      <w:pPr>
        <w:pStyle w:val="Bezmezer"/>
        <w:jc w:val="both"/>
        <w:rPr>
          <w:sz w:val="24"/>
          <w:szCs w:val="24"/>
        </w:rPr>
      </w:pPr>
    </w:p>
    <w:p w:rsidR="008405A7" w:rsidRDefault="008405A7" w:rsidP="008405A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3/ Údaj rozhodný pro osvobození nebo úlevu dle odst</w:t>
      </w:r>
      <w:r w:rsidR="008A6125">
        <w:rPr>
          <w:sz w:val="24"/>
          <w:szCs w:val="24"/>
        </w:rPr>
        <w:t>. 2</w:t>
      </w:r>
      <w:r>
        <w:rPr>
          <w:sz w:val="24"/>
          <w:szCs w:val="24"/>
        </w:rPr>
        <w:t xml:space="preserve"> </w:t>
      </w:r>
      <w:r w:rsidR="000B4AC2">
        <w:rPr>
          <w:sz w:val="24"/>
          <w:szCs w:val="24"/>
        </w:rPr>
        <w:t>tohoto článku je poplatník povinen ohlásit ve lhůtě do 15 dnů od skutečnosti zakládající nárok na osvobození nebo úlevu</w:t>
      </w:r>
    </w:p>
    <w:p w:rsidR="002433DA" w:rsidRDefault="002433DA" w:rsidP="008405A7">
      <w:pPr>
        <w:pStyle w:val="Bezmezer"/>
        <w:jc w:val="both"/>
        <w:rPr>
          <w:sz w:val="24"/>
          <w:szCs w:val="24"/>
        </w:rPr>
      </w:pPr>
    </w:p>
    <w:p w:rsidR="000B4AC2" w:rsidRDefault="008405A7" w:rsidP="008405A7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4/ V případě, že poplatník nesplní povinnost ohlásit údaj rozhodný pro osvobození</w:t>
      </w:r>
      <w:r w:rsidR="000B4AC2">
        <w:rPr>
          <w:sz w:val="24"/>
          <w:szCs w:val="24"/>
        </w:rPr>
        <w:t xml:space="preserve"> nebo úlevu ve lhůtách stanovených touto vyhláškou nebo zákonem, nárok na osvobození nebo úlevu zaniká</w:t>
      </w:r>
      <w:r w:rsidR="00CB2AB1">
        <w:rPr>
          <w:sz w:val="24"/>
          <w:szCs w:val="24"/>
          <w:vertAlign w:val="superscript"/>
        </w:rPr>
        <w:t>9</w:t>
      </w:r>
    </w:p>
    <w:p w:rsidR="008405A7" w:rsidRDefault="008405A7" w:rsidP="008405A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16407" w:rsidRDefault="00716407" w:rsidP="008405A7">
      <w:pPr>
        <w:pStyle w:val="Bezmezer"/>
        <w:jc w:val="both"/>
        <w:rPr>
          <w:sz w:val="24"/>
          <w:szCs w:val="24"/>
        </w:rPr>
      </w:pPr>
    </w:p>
    <w:p w:rsidR="00716407" w:rsidRDefault="00716407" w:rsidP="008405A7">
      <w:pPr>
        <w:pStyle w:val="Bezmezer"/>
        <w:jc w:val="both"/>
        <w:rPr>
          <w:sz w:val="24"/>
          <w:szCs w:val="24"/>
        </w:rPr>
      </w:pPr>
    </w:p>
    <w:p w:rsidR="008405A7" w:rsidRDefault="008405A7" w:rsidP="008405A7">
      <w:pPr>
        <w:pStyle w:val="Bezmezer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7 </w:t>
      </w:r>
    </w:p>
    <w:p w:rsidR="008405A7" w:rsidRPr="000B4AC2" w:rsidRDefault="000B4AC2" w:rsidP="000B4AC2">
      <w:pPr>
        <w:pStyle w:val="Bezmezer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Navýšení poplatku</w:t>
      </w:r>
    </w:p>
    <w:p w:rsidR="008405A7" w:rsidRDefault="000B4AC2" w:rsidP="000B4AC2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1/ Nebudou-li poplatky zaplaceny poplatníkem včas nebo ve správné výši, vyměří mu správce poplatku poplatek platebním výběrem nebo hromadným seznamem.</w:t>
      </w:r>
      <w:r w:rsidR="00CB2AB1">
        <w:rPr>
          <w:sz w:val="24"/>
          <w:szCs w:val="24"/>
          <w:vertAlign w:val="superscript"/>
        </w:rPr>
        <w:t>10</w:t>
      </w:r>
    </w:p>
    <w:p w:rsidR="000B4AC2" w:rsidRPr="000B4AC2" w:rsidRDefault="000B4AC2" w:rsidP="000B4AC2">
      <w:pPr>
        <w:pStyle w:val="Bezmezer"/>
        <w:jc w:val="both"/>
        <w:rPr>
          <w:sz w:val="24"/>
          <w:szCs w:val="24"/>
        </w:rPr>
      </w:pPr>
    </w:p>
    <w:p w:rsidR="000B4AC2" w:rsidRDefault="000B4AC2" w:rsidP="000B4AC2">
      <w:pPr>
        <w:pStyle w:val="Bezmezer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2/ Včas nezaplacené poplatky nebo část těchto poplatků může správce poplatku zvýšit až na trojnásobek, toto zvýšení je příslušenstvím poplatku sledujícím jeho osud.</w:t>
      </w:r>
      <w:r w:rsidR="00CB2AB1">
        <w:rPr>
          <w:sz w:val="24"/>
          <w:szCs w:val="24"/>
          <w:vertAlign w:val="superscript"/>
        </w:rPr>
        <w:t>11</w:t>
      </w:r>
    </w:p>
    <w:p w:rsidR="000B4AC2" w:rsidRDefault="000B4AC2" w:rsidP="000B4AC2">
      <w:pPr>
        <w:pStyle w:val="Bezmezer"/>
        <w:jc w:val="both"/>
        <w:rPr>
          <w:sz w:val="16"/>
          <w:szCs w:val="16"/>
        </w:rPr>
      </w:pPr>
    </w:p>
    <w:p w:rsidR="00716407" w:rsidRDefault="00716407" w:rsidP="000B4AC2">
      <w:pPr>
        <w:pStyle w:val="Bezmezer"/>
        <w:jc w:val="both"/>
        <w:rPr>
          <w:sz w:val="16"/>
          <w:szCs w:val="16"/>
        </w:rPr>
      </w:pPr>
    </w:p>
    <w:p w:rsidR="000B4AC2" w:rsidRDefault="000B4AC2" w:rsidP="000B4AC2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8</w:t>
      </w:r>
    </w:p>
    <w:p w:rsidR="00B25FB0" w:rsidRDefault="00B25FB0" w:rsidP="000B4AC2">
      <w:pPr>
        <w:pStyle w:val="Bezmezer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Odpovědnost za zaplacení poplatku</w:t>
      </w:r>
      <w:r>
        <w:rPr>
          <w:b/>
          <w:bCs/>
          <w:sz w:val="24"/>
          <w:szCs w:val="24"/>
          <w:vertAlign w:val="superscript"/>
        </w:rPr>
        <w:t>1</w:t>
      </w:r>
      <w:r w:rsidR="00CB2AB1">
        <w:rPr>
          <w:b/>
          <w:bCs/>
          <w:sz w:val="24"/>
          <w:szCs w:val="24"/>
          <w:vertAlign w:val="superscript"/>
        </w:rPr>
        <w:t>2</w:t>
      </w:r>
    </w:p>
    <w:p w:rsidR="002433DA" w:rsidRDefault="002433DA" w:rsidP="00B25FB0">
      <w:pPr>
        <w:pStyle w:val="Bezmezer"/>
        <w:jc w:val="both"/>
        <w:rPr>
          <w:sz w:val="24"/>
          <w:szCs w:val="24"/>
        </w:rPr>
      </w:pPr>
    </w:p>
    <w:p w:rsidR="00B25FB0" w:rsidRDefault="00B25FB0" w:rsidP="00B25FB0">
      <w:pPr>
        <w:pStyle w:val="Bezmezer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1/ Vznikne-li nedoplatek ne poplatku poplatníkovi, který je ke dni splatnosti nezletilý a nenabyl</w:t>
      </w:r>
      <w:r>
        <w:rPr>
          <w:b/>
          <w:bCs/>
          <w:sz w:val="24"/>
          <w:szCs w:val="24"/>
        </w:rPr>
        <w:t xml:space="preserve"> </w:t>
      </w:r>
    </w:p>
    <w:p w:rsidR="00B25FB0" w:rsidRDefault="00B25FB0" w:rsidP="00B25FB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Plné svéprávnosti nebo, který je ke dni splatnosti omezen ve svéprávnosti a byl mu jmenován opatrovník spravující jeho jmění, přechází poplatková povinnost tohoto poplatníka na zákonného zástupce nebo tohoto opatrovníka, zákonný zástupce nebo opatrovník  má stejné procesní postavení jako poplatník.</w:t>
      </w:r>
    </w:p>
    <w:p w:rsidR="002433DA" w:rsidRDefault="002433DA" w:rsidP="00B25FB0">
      <w:pPr>
        <w:pStyle w:val="Bezmezer"/>
        <w:jc w:val="both"/>
        <w:rPr>
          <w:sz w:val="24"/>
          <w:szCs w:val="24"/>
        </w:rPr>
      </w:pPr>
    </w:p>
    <w:p w:rsidR="00B25FB0" w:rsidRDefault="00B25FB0" w:rsidP="00B25FB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2/ V případě podle odst. 1, vyměří správce poplatku poplatek zákonnému zástupci nebo opatrovníkovi poplatníka.</w:t>
      </w:r>
    </w:p>
    <w:p w:rsidR="002433DA" w:rsidRDefault="002433DA" w:rsidP="00B25FB0">
      <w:pPr>
        <w:pStyle w:val="Bezmezer"/>
        <w:jc w:val="both"/>
        <w:rPr>
          <w:sz w:val="24"/>
          <w:szCs w:val="24"/>
        </w:rPr>
      </w:pPr>
    </w:p>
    <w:p w:rsidR="00B25FB0" w:rsidRPr="00B25FB0" w:rsidRDefault="00B25FB0" w:rsidP="00B25FB0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Je-li zákonných zástupců nebo opatrovníků více, jsou povinni plnit poplatkovou povinnost společně a nerozdílně. </w:t>
      </w:r>
    </w:p>
    <w:p w:rsidR="00B25FB0" w:rsidRDefault="00B25FB0" w:rsidP="000B4AC2">
      <w:pPr>
        <w:pStyle w:val="Bezmezer"/>
        <w:jc w:val="center"/>
        <w:rPr>
          <w:b/>
          <w:bCs/>
          <w:sz w:val="24"/>
          <w:szCs w:val="24"/>
        </w:rPr>
      </w:pPr>
    </w:p>
    <w:p w:rsidR="001D5469" w:rsidRDefault="001D5469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Pr="00CB2AB1" w:rsidRDefault="00CB2AB1" w:rsidP="00CB2AB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CB2AB1" w:rsidRDefault="00CB2AB1" w:rsidP="00CB2AB1">
      <w:pPr>
        <w:pStyle w:val="Bezmezer"/>
        <w:rPr>
          <w:sz w:val="16"/>
          <w:szCs w:val="16"/>
        </w:rPr>
      </w:pPr>
      <w:r>
        <w:rPr>
          <w:sz w:val="16"/>
          <w:szCs w:val="16"/>
        </w:rPr>
        <w:t xml:space="preserve"> 9 § 14a odst. 6 zákona o místních poplatcích</w:t>
      </w:r>
    </w:p>
    <w:p w:rsidR="00CB2AB1" w:rsidRDefault="00CB2AB1" w:rsidP="00CB2AB1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10 § 11 odst. 1 zákona o místních poplatcích</w:t>
      </w:r>
    </w:p>
    <w:p w:rsidR="00CB2AB1" w:rsidRDefault="00CB2AB1" w:rsidP="00CB2AB1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11 § 11 odst. 3 zákona o místních poplatcích</w:t>
      </w:r>
    </w:p>
    <w:p w:rsidR="00CB2AB1" w:rsidRPr="00CB2AB1" w:rsidRDefault="00CB2AB1" w:rsidP="00CB2AB1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12 § 12 zákona o místních poplatcích</w:t>
      </w:r>
    </w:p>
    <w:p w:rsidR="00CB2AB1" w:rsidRPr="00CB2AB1" w:rsidRDefault="00CB2AB1" w:rsidP="00CB2AB1">
      <w:pPr>
        <w:pStyle w:val="Bezmezer"/>
        <w:rPr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CB2AB1" w:rsidRDefault="00CB2AB1" w:rsidP="000B4AC2">
      <w:pPr>
        <w:pStyle w:val="Bezmezer"/>
        <w:jc w:val="center"/>
        <w:rPr>
          <w:b/>
          <w:bCs/>
          <w:sz w:val="24"/>
          <w:szCs w:val="24"/>
        </w:rPr>
      </w:pPr>
    </w:p>
    <w:p w:rsidR="001D5469" w:rsidRDefault="001D5469" w:rsidP="000B4AC2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9</w:t>
      </w:r>
    </w:p>
    <w:p w:rsidR="001D5469" w:rsidRDefault="001D5469" w:rsidP="000B4AC2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Přechodné a zrušovací ustanovení</w:t>
      </w:r>
    </w:p>
    <w:p w:rsidR="002433DA" w:rsidRDefault="002433DA" w:rsidP="001D5469">
      <w:pPr>
        <w:pStyle w:val="Bezmezer"/>
        <w:jc w:val="both"/>
        <w:rPr>
          <w:sz w:val="24"/>
          <w:szCs w:val="24"/>
        </w:rPr>
      </w:pPr>
    </w:p>
    <w:p w:rsidR="001D5469" w:rsidRDefault="001D5469" w:rsidP="001D546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1/ Zrušuje se obecně závazná vyhláška č. 2/2015 o místním poplatku za provoz systému shromažďování, sběru, přepravy, třídění, využívání a odstraňování komunálních odpadů ze dne 24.11.2015.</w:t>
      </w:r>
    </w:p>
    <w:p w:rsidR="002433DA" w:rsidRDefault="002433DA" w:rsidP="001D5469">
      <w:pPr>
        <w:pStyle w:val="Bezmezer"/>
        <w:jc w:val="both"/>
        <w:rPr>
          <w:sz w:val="24"/>
          <w:szCs w:val="24"/>
        </w:rPr>
      </w:pPr>
    </w:p>
    <w:p w:rsidR="001D5469" w:rsidRDefault="001D5469" w:rsidP="001D546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2/ Poplatkové povinnosti vzniklé před nabytím účinnosti této vyhlášky se posuzují podle dosavadních právních předpisů.</w:t>
      </w:r>
    </w:p>
    <w:p w:rsidR="001D5469" w:rsidRDefault="001D5469" w:rsidP="001D5469">
      <w:pPr>
        <w:pStyle w:val="Bezmezer"/>
        <w:jc w:val="both"/>
        <w:rPr>
          <w:sz w:val="24"/>
          <w:szCs w:val="24"/>
        </w:rPr>
      </w:pPr>
    </w:p>
    <w:p w:rsidR="002433DA" w:rsidRDefault="002433DA" w:rsidP="001D5469">
      <w:pPr>
        <w:pStyle w:val="Bezmezer"/>
        <w:jc w:val="both"/>
        <w:rPr>
          <w:sz w:val="24"/>
          <w:szCs w:val="24"/>
        </w:rPr>
      </w:pPr>
    </w:p>
    <w:p w:rsidR="00716407" w:rsidRDefault="00716407" w:rsidP="00716407">
      <w:pPr>
        <w:pStyle w:val="Bezmezer"/>
        <w:jc w:val="both"/>
        <w:rPr>
          <w:sz w:val="24"/>
          <w:szCs w:val="24"/>
        </w:rPr>
      </w:pPr>
    </w:p>
    <w:p w:rsidR="0079613E" w:rsidRDefault="002433DA" w:rsidP="002433DA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10</w:t>
      </w:r>
    </w:p>
    <w:p w:rsidR="002433DA" w:rsidRDefault="002433DA" w:rsidP="002433DA">
      <w:pPr>
        <w:pStyle w:val="Bezmezer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Účinnost </w:t>
      </w:r>
    </w:p>
    <w:p w:rsidR="002433DA" w:rsidRDefault="002433DA" w:rsidP="002433DA">
      <w:pPr>
        <w:pStyle w:val="Bezmezer"/>
        <w:jc w:val="center"/>
        <w:rPr>
          <w:b/>
          <w:bCs/>
          <w:sz w:val="24"/>
          <w:szCs w:val="24"/>
        </w:rPr>
      </w:pPr>
    </w:p>
    <w:p w:rsidR="002433DA" w:rsidRDefault="002433DA" w:rsidP="002433DA">
      <w:pPr>
        <w:pStyle w:val="Bezmezer"/>
        <w:jc w:val="both"/>
        <w:rPr>
          <w:b/>
          <w:bCs/>
          <w:sz w:val="24"/>
          <w:szCs w:val="24"/>
        </w:rPr>
      </w:pPr>
    </w:p>
    <w:p w:rsidR="002433DA" w:rsidRDefault="002433DA" w:rsidP="002433D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Tato vyhláška nabývá účinnosti dnem 1. 1. 2020</w:t>
      </w:r>
    </w:p>
    <w:p w:rsidR="002433DA" w:rsidRDefault="002433DA" w:rsidP="002433DA">
      <w:pPr>
        <w:pStyle w:val="Bezmezer"/>
        <w:jc w:val="both"/>
        <w:rPr>
          <w:sz w:val="24"/>
          <w:szCs w:val="24"/>
        </w:rPr>
      </w:pPr>
    </w:p>
    <w:p w:rsidR="002433DA" w:rsidRDefault="002433DA" w:rsidP="002433DA">
      <w:pPr>
        <w:pStyle w:val="Bezmezer"/>
        <w:jc w:val="both"/>
        <w:rPr>
          <w:sz w:val="24"/>
          <w:szCs w:val="24"/>
        </w:rPr>
      </w:pPr>
    </w:p>
    <w:p w:rsidR="002433DA" w:rsidRDefault="002433DA" w:rsidP="002433DA">
      <w:pPr>
        <w:pStyle w:val="Bezmezer"/>
        <w:jc w:val="both"/>
        <w:rPr>
          <w:sz w:val="24"/>
          <w:szCs w:val="24"/>
        </w:rPr>
      </w:pPr>
    </w:p>
    <w:p w:rsidR="002433DA" w:rsidRDefault="002433DA" w:rsidP="002433DA">
      <w:pPr>
        <w:pStyle w:val="Bezmezer"/>
        <w:jc w:val="both"/>
        <w:rPr>
          <w:sz w:val="24"/>
          <w:szCs w:val="24"/>
        </w:rPr>
      </w:pPr>
    </w:p>
    <w:p w:rsidR="002433DA" w:rsidRDefault="002433DA" w:rsidP="002433DA">
      <w:pPr>
        <w:pStyle w:val="Bezmezer"/>
        <w:jc w:val="both"/>
        <w:rPr>
          <w:sz w:val="24"/>
          <w:szCs w:val="24"/>
        </w:rPr>
      </w:pPr>
    </w:p>
    <w:p w:rsidR="002433DA" w:rsidRDefault="002433DA" w:rsidP="002433DA">
      <w:pPr>
        <w:pStyle w:val="Bezmezer"/>
        <w:jc w:val="both"/>
        <w:rPr>
          <w:sz w:val="24"/>
          <w:szCs w:val="24"/>
        </w:rPr>
      </w:pPr>
    </w:p>
    <w:p w:rsidR="002433DA" w:rsidRPr="002433DA" w:rsidRDefault="002433DA" w:rsidP="002433DA">
      <w:pPr>
        <w:pStyle w:val="Bezmezer"/>
        <w:jc w:val="both"/>
        <w:rPr>
          <w:sz w:val="24"/>
          <w:szCs w:val="24"/>
        </w:rPr>
      </w:pPr>
    </w:p>
    <w:p w:rsidR="0079613E" w:rsidRDefault="0079613E" w:rsidP="00716407">
      <w:pPr>
        <w:pStyle w:val="Bezmezer"/>
        <w:jc w:val="both"/>
        <w:rPr>
          <w:sz w:val="20"/>
          <w:szCs w:val="20"/>
        </w:rPr>
      </w:pPr>
    </w:p>
    <w:p w:rsidR="0079613E" w:rsidRDefault="0079613E" w:rsidP="00716407">
      <w:pPr>
        <w:pStyle w:val="Bezmezer"/>
        <w:jc w:val="both"/>
        <w:rPr>
          <w:sz w:val="20"/>
          <w:szCs w:val="20"/>
        </w:rPr>
      </w:pPr>
    </w:p>
    <w:p w:rsidR="0079613E" w:rsidRDefault="0079613E" w:rsidP="00716407">
      <w:pPr>
        <w:pStyle w:val="Bezmezer"/>
        <w:jc w:val="both"/>
        <w:rPr>
          <w:sz w:val="20"/>
          <w:szCs w:val="20"/>
        </w:rPr>
      </w:pPr>
    </w:p>
    <w:p w:rsidR="0079613E" w:rsidRPr="0079613E" w:rsidRDefault="0079613E" w:rsidP="00716407">
      <w:pPr>
        <w:pStyle w:val="Bezmezer"/>
        <w:jc w:val="both"/>
        <w:rPr>
          <w:sz w:val="20"/>
          <w:szCs w:val="20"/>
        </w:rPr>
      </w:pPr>
    </w:p>
    <w:p w:rsidR="00716407" w:rsidRDefault="00716407" w:rsidP="0071640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                          …………………………………………………</w:t>
      </w:r>
    </w:p>
    <w:p w:rsidR="00716407" w:rsidRDefault="00716407" w:rsidP="0071640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Květoslav Doležal                                                                                    Libor Procházka</w:t>
      </w:r>
    </w:p>
    <w:p w:rsidR="00716407" w:rsidRDefault="00716407" w:rsidP="0071640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místostarosta                                                                                               starosta </w:t>
      </w:r>
    </w:p>
    <w:p w:rsidR="0079613E" w:rsidRDefault="0079613E" w:rsidP="002433DA">
      <w:pPr>
        <w:pStyle w:val="Bezmezer"/>
        <w:rPr>
          <w:sz w:val="24"/>
          <w:szCs w:val="24"/>
        </w:rPr>
      </w:pPr>
    </w:p>
    <w:p w:rsidR="002433DA" w:rsidRDefault="002433DA" w:rsidP="002433DA">
      <w:pPr>
        <w:pStyle w:val="Bezmezer"/>
        <w:rPr>
          <w:sz w:val="24"/>
          <w:szCs w:val="24"/>
        </w:rPr>
      </w:pPr>
    </w:p>
    <w:p w:rsidR="002433DA" w:rsidRDefault="002433DA" w:rsidP="002433DA">
      <w:pPr>
        <w:pStyle w:val="Bezmezer"/>
        <w:rPr>
          <w:sz w:val="24"/>
          <w:szCs w:val="24"/>
        </w:rPr>
      </w:pPr>
    </w:p>
    <w:p w:rsidR="00CB2AB1" w:rsidRDefault="00CB2AB1" w:rsidP="002433DA">
      <w:pPr>
        <w:pStyle w:val="Bezmezer"/>
        <w:rPr>
          <w:sz w:val="24"/>
          <w:szCs w:val="24"/>
        </w:rPr>
      </w:pPr>
    </w:p>
    <w:p w:rsidR="00CB2AB1" w:rsidRDefault="00CB2AB1" w:rsidP="002433DA">
      <w:pPr>
        <w:pStyle w:val="Bezmezer"/>
        <w:rPr>
          <w:sz w:val="24"/>
          <w:szCs w:val="24"/>
        </w:rPr>
      </w:pPr>
    </w:p>
    <w:p w:rsidR="002433DA" w:rsidRDefault="002433DA" w:rsidP="002433DA">
      <w:pPr>
        <w:pStyle w:val="Bezmezer"/>
        <w:rPr>
          <w:sz w:val="24"/>
          <w:szCs w:val="24"/>
        </w:rPr>
      </w:pPr>
    </w:p>
    <w:p w:rsidR="002433DA" w:rsidRDefault="002433DA" w:rsidP="002433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 na úřední desce dne:</w:t>
      </w:r>
      <w:r w:rsidR="0015108C">
        <w:rPr>
          <w:sz w:val="24"/>
          <w:szCs w:val="24"/>
        </w:rPr>
        <w:t xml:space="preserve"> 10.12.2019</w:t>
      </w:r>
    </w:p>
    <w:p w:rsidR="002433DA" w:rsidRDefault="002433DA" w:rsidP="002433DA">
      <w:pPr>
        <w:pStyle w:val="Bezmezer"/>
        <w:rPr>
          <w:sz w:val="24"/>
          <w:szCs w:val="24"/>
        </w:rPr>
      </w:pPr>
    </w:p>
    <w:p w:rsidR="002433DA" w:rsidRDefault="002433DA" w:rsidP="002433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Zveřejněno na elektronické úřední desce dne:</w:t>
      </w:r>
      <w:r w:rsidR="0015108C">
        <w:rPr>
          <w:sz w:val="24"/>
          <w:szCs w:val="24"/>
        </w:rPr>
        <w:t xml:space="preserve"> 10.12.2019</w:t>
      </w:r>
      <w:bookmarkStart w:id="0" w:name="_GoBack"/>
      <w:bookmarkEnd w:id="0"/>
    </w:p>
    <w:p w:rsidR="002433DA" w:rsidRDefault="002433DA" w:rsidP="002433DA">
      <w:pPr>
        <w:pStyle w:val="Bezmezer"/>
        <w:rPr>
          <w:sz w:val="24"/>
          <w:szCs w:val="24"/>
        </w:rPr>
      </w:pPr>
    </w:p>
    <w:p w:rsidR="002433DA" w:rsidRDefault="002433DA" w:rsidP="002433DA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Sejmuto z úřední desky dne:</w:t>
      </w:r>
    </w:p>
    <w:p w:rsidR="0079613E" w:rsidRPr="00716407" w:rsidRDefault="0079613E" w:rsidP="00716407">
      <w:pPr>
        <w:pStyle w:val="Bezmezer"/>
        <w:jc w:val="both"/>
        <w:rPr>
          <w:sz w:val="24"/>
          <w:szCs w:val="24"/>
        </w:rPr>
      </w:pPr>
    </w:p>
    <w:sectPr w:rsidR="0079613E" w:rsidRPr="0071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BBD"/>
    <w:multiLevelType w:val="hybridMultilevel"/>
    <w:tmpl w:val="39E8DC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960CC"/>
    <w:multiLevelType w:val="hybridMultilevel"/>
    <w:tmpl w:val="E68C484A"/>
    <w:lvl w:ilvl="0" w:tplc="A2AE9B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A84"/>
    <w:multiLevelType w:val="hybridMultilevel"/>
    <w:tmpl w:val="4104A0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E550E"/>
    <w:multiLevelType w:val="hybridMultilevel"/>
    <w:tmpl w:val="A8C2A8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17BE3"/>
    <w:multiLevelType w:val="hybridMultilevel"/>
    <w:tmpl w:val="6B44A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23"/>
    <w:rsid w:val="00044A3B"/>
    <w:rsid w:val="000B4AC2"/>
    <w:rsid w:val="000E0E9C"/>
    <w:rsid w:val="00145AE7"/>
    <w:rsid w:val="0015108C"/>
    <w:rsid w:val="001D5469"/>
    <w:rsid w:val="002433DA"/>
    <w:rsid w:val="002556D2"/>
    <w:rsid w:val="004C3AB0"/>
    <w:rsid w:val="00554FA6"/>
    <w:rsid w:val="005E1E22"/>
    <w:rsid w:val="0071635D"/>
    <w:rsid w:val="00716407"/>
    <w:rsid w:val="0079613E"/>
    <w:rsid w:val="008405A7"/>
    <w:rsid w:val="008A6125"/>
    <w:rsid w:val="00982323"/>
    <w:rsid w:val="00A946DA"/>
    <w:rsid w:val="00B25FB0"/>
    <w:rsid w:val="00B750F1"/>
    <w:rsid w:val="00BE32FF"/>
    <w:rsid w:val="00CB2AB1"/>
    <w:rsid w:val="00DF4D40"/>
    <w:rsid w:val="00F07EF2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58CC"/>
  <w15:chartTrackingRefBased/>
  <w15:docId w15:val="{16DEF477-A4F9-4BCE-8075-2E147F5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2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3329-C070-4CEF-B586-190E3281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1307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2019-12-09T14:22:00Z</cp:lastPrinted>
  <dcterms:created xsi:type="dcterms:W3CDTF">2019-11-28T14:23:00Z</dcterms:created>
  <dcterms:modified xsi:type="dcterms:W3CDTF">2019-12-23T06:02:00Z</dcterms:modified>
</cp:coreProperties>
</file>